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E7" w:rsidRDefault="00DE3B8E" w:rsidP="009B10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B8E">
        <w:rPr>
          <w:rFonts w:ascii="Times New Roman" w:hAnsi="Times New Roman" w:cs="Times New Roman"/>
          <w:b/>
          <w:bCs/>
          <w:sz w:val="24"/>
          <w:szCs w:val="24"/>
        </w:rPr>
        <w:t>Seminaras „</w:t>
      </w:r>
      <w:r w:rsidR="003049E7" w:rsidRPr="00DE3B8E">
        <w:rPr>
          <w:rFonts w:ascii="Times New Roman" w:hAnsi="Times New Roman" w:cs="Times New Roman"/>
          <w:b/>
          <w:bCs/>
          <w:sz w:val="24"/>
          <w:szCs w:val="24"/>
        </w:rPr>
        <w:t>Jaunuolių rengimas Sutvirtinimo sakramentui programos ir pedagoginių gairių pristatymas bei aptarimas</w:t>
      </w:r>
      <w:r w:rsidRPr="00DE3B8E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9B10F9" w:rsidRDefault="009B10F9" w:rsidP="009B10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37" w:rsidRPr="00FD78C6" w:rsidRDefault="009B10F9" w:rsidP="009B10F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C6">
        <w:rPr>
          <w:rFonts w:ascii="Times New Roman" w:hAnsi="Times New Roman" w:cs="Times New Roman"/>
          <w:bCs/>
          <w:sz w:val="24"/>
          <w:szCs w:val="24"/>
        </w:rPr>
        <w:t>Pasiruošimas įkrikščioninimo sakramentams ir jų šventimas yra labai svarbus žingsnis vaiko ir jaunuolio gyvenime duodantis akstiną toliau gyventi k</w:t>
      </w:r>
      <w:r w:rsidR="00FD78C6">
        <w:rPr>
          <w:rFonts w:ascii="Times New Roman" w:hAnsi="Times New Roman" w:cs="Times New Roman"/>
          <w:bCs/>
          <w:sz w:val="24"/>
          <w:szCs w:val="24"/>
        </w:rPr>
        <w:t xml:space="preserve">rikščionio </w:t>
      </w:r>
      <w:r w:rsidRPr="00FD78C6">
        <w:rPr>
          <w:rFonts w:ascii="Times New Roman" w:hAnsi="Times New Roman" w:cs="Times New Roman"/>
          <w:bCs/>
          <w:sz w:val="24"/>
          <w:szCs w:val="24"/>
        </w:rPr>
        <w:t>gyvenimą. Siekiant, kad pasiruošimas sakramentams būtų sklandesnis rekomenduojame naudotis jau parengtomis programomis</w:t>
      </w:r>
      <w:r w:rsidR="00FD78C6">
        <w:rPr>
          <w:rFonts w:ascii="Times New Roman" w:hAnsi="Times New Roman" w:cs="Times New Roman"/>
          <w:bCs/>
          <w:sz w:val="24"/>
          <w:szCs w:val="24"/>
        </w:rPr>
        <w:t xml:space="preserve">. Vadovavimasis programa padeda </w:t>
      </w:r>
      <w:r w:rsidRPr="00FD78C6">
        <w:rPr>
          <w:rFonts w:ascii="Times New Roman" w:hAnsi="Times New Roman" w:cs="Times New Roman"/>
          <w:bCs/>
          <w:sz w:val="24"/>
          <w:szCs w:val="24"/>
        </w:rPr>
        <w:t>būti nuoseklesniais</w:t>
      </w:r>
      <w:r w:rsidR="00FD7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8C6">
        <w:rPr>
          <w:rFonts w:ascii="Times New Roman" w:hAnsi="Times New Roman" w:cs="Times New Roman"/>
          <w:bCs/>
          <w:sz w:val="24"/>
          <w:szCs w:val="24"/>
        </w:rPr>
        <w:t>lyd</w:t>
      </w:r>
      <w:r w:rsidR="00FD78C6">
        <w:rPr>
          <w:rFonts w:ascii="Times New Roman" w:hAnsi="Times New Roman" w:cs="Times New Roman"/>
          <w:bCs/>
          <w:sz w:val="24"/>
          <w:szCs w:val="24"/>
        </w:rPr>
        <w:t>int</w:t>
      </w:r>
      <w:r w:rsidRPr="00FD78C6">
        <w:rPr>
          <w:rFonts w:ascii="Times New Roman" w:hAnsi="Times New Roman" w:cs="Times New Roman"/>
          <w:bCs/>
          <w:sz w:val="24"/>
          <w:szCs w:val="24"/>
        </w:rPr>
        <w:t xml:space="preserve"> jaunuolius sakramento priėmimo</w:t>
      </w:r>
      <w:r w:rsidR="001D2BEF">
        <w:rPr>
          <w:rFonts w:ascii="Times New Roman" w:hAnsi="Times New Roman" w:cs="Times New Roman"/>
          <w:bCs/>
          <w:sz w:val="24"/>
          <w:szCs w:val="24"/>
        </w:rPr>
        <w:t xml:space="preserve"> kelyje</w:t>
      </w:r>
      <w:r w:rsidR="00CF2437" w:rsidRPr="00FD78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D78C6" w:rsidRDefault="00CF2437" w:rsidP="00CF2437">
      <w:pPr>
        <w:spacing w:after="0"/>
        <w:ind w:firstLine="709"/>
        <w:jc w:val="both"/>
        <w:rPr>
          <w:rFonts w:ascii="Times New Roman" w:hAnsi="Times New Roman" w:cs="Times New Roman"/>
          <w:color w:val="201F1F"/>
          <w:sz w:val="24"/>
          <w:szCs w:val="24"/>
        </w:rPr>
      </w:pPr>
      <w:r w:rsidRPr="00FD78C6">
        <w:rPr>
          <w:rFonts w:ascii="Times New Roman" w:hAnsi="Times New Roman" w:cs="Times New Roman"/>
          <w:bCs/>
          <w:sz w:val="24"/>
          <w:szCs w:val="24"/>
        </w:rPr>
        <w:t xml:space="preserve">Kviečiame dalyvauti seminare, kuriame bus pristatoma Panevėžio vyskupijos katechetikos centro parengta </w:t>
      </w:r>
      <w:r w:rsidR="00FD78C6">
        <w:rPr>
          <w:rFonts w:ascii="Times New Roman" w:hAnsi="Times New Roman" w:cs="Times New Roman"/>
          <w:bCs/>
          <w:sz w:val="24"/>
          <w:szCs w:val="24"/>
        </w:rPr>
        <w:t xml:space="preserve">pasiruošimo Sutvirtinimo sakramentui </w:t>
      </w:r>
      <w:r w:rsidRPr="00FD78C6">
        <w:rPr>
          <w:rFonts w:ascii="Times New Roman" w:hAnsi="Times New Roman" w:cs="Times New Roman"/>
          <w:bCs/>
          <w:sz w:val="24"/>
          <w:szCs w:val="24"/>
        </w:rPr>
        <w:t>programa ir pratybų knygelė „Šventoji Dvasia, ateik!“. Šioje p</w:t>
      </w:r>
      <w:r w:rsidR="009B10F9" w:rsidRPr="00FD78C6">
        <w:rPr>
          <w:rFonts w:ascii="Times New Roman" w:hAnsi="Times New Roman" w:cs="Times New Roman"/>
          <w:color w:val="201F1F"/>
          <w:sz w:val="24"/>
          <w:szCs w:val="24"/>
        </w:rPr>
        <w:t xml:space="preserve">rogramoje išdėstytų teminių susitikimų pagrindiniai šaltiniai – Dievo žodis ir Katalikų Bažnyčios katekizmas. Vienas pagrindinių programos principų – padėti jaunuoliams autentiškai išgyventi tikėjimo patirtį. Šiai patirčiai įgyti padės </w:t>
      </w:r>
      <w:proofErr w:type="spellStart"/>
      <w:r w:rsidR="009B10F9" w:rsidRPr="00FD78C6">
        <w:rPr>
          <w:rFonts w:ascii="Times New Roman" w:hAnsi="Times New Roman" w:cs="Times New Roman"/>
          <w:color w:val="201F1F"/>
          <w:sz w:val="24"/>
          <w:szCs w:val="24"/>
        </w:rPr>
        <w:t>Emauso</w:t>
      </w:r>
      <w:proofErr w:type="spellEnd"/>
      <w:r w:rsidR="009B10F9" w:rsidRPr="00FD78C6">
        <w:rPr>
          <w:rFonts w:ascii="Times New Roman" w:hAnsi="Times New Roman" w:cs="Times New Roman"/>
          <w:color w:val="201F1F"/>
          <w:sz w:val="24"/>
          <w:szCs w:val="24"/>
        </w:rPr>
        <w:t xml:space="preserve"> mokinių susitikimas su Kristumi, tai, ką jie patyrė keliaudami drauge su Juo. Rengiantis Sutvirtinimo sakramentui svarbu asmeniškai išgyventi tikėjimo etapus, per kuriuos pats Viešpats prisiartina ir leidžiasi atpažįstamas</w:t>
      </w:r>
      <w:r w:rsidR="00FD78C6" w:rsidRPr="00FD78C6">
        <w:rPr>
          <w:rFonts w:ascii="Times New Roman" w:hAnsi="Times New Roman" w:cs="Times New Roman"/>
          <w:color w:val="201F1F"/>
          <w:sz w:val="24"/>
          <w:szCs w:val="24"/>
        </w:rPr>
        <w:t>.</w:t>
      </w:r>
    </w:p>
    <w:p w:rsidR="00FD78C6" w:rsidRPr="00FD78C6" w:rsidRDefault="00FD78C6" w:rsidP="00FD78C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01F1F"/>
          <w:sz w:val="24"/>
          <w:szCs w:val="24"/>
        </w:rPr>
        <w:t xml:space="preserve">Seminarą ves programos autorė PVKC vadovė Zita </w:t>
      </w:r>
      <w:r w:rsidRPr="00FD78C6">
        <w:rPr>
          <w:rFonts w:ascii="Times New Roman" w:hAnsi="Times New Roman" w:cs="Times New Roman"/>
          <w:color w:val="201F1F"/>
          <w:sz w:val="24"/>
          <w:szCs w:val="24"/>
        </w:rPr>
        <w:t>Tručionienė ir katechetės ses. Elija ir Alma, kurios prisidėjo prie programos rengimo ir vykdymo. (</w:t>
      </w:r>
      <w:r w:rsidR="00CD57ED">
        <w:rPr>
          <w:rFonts w:ascii="Times New Roman" w:hAnsi="Times New Roman" w:cs="Times New Roman"/>
          <w:color w:val="201F1F"/>
          <w:sz w:val="24"/>
          <w:szCs w:val="24"/>
        </w:rPr>
        <w:t>P</w:t>
      </w:r>
      <w:r w:rsidRPr="00FD78C6">
        <w:rPr>
          <w:rFonts w:ascii="Times New Roman" w:hAnsi="Times New Roman" w:cs="Times New Roman"/>
          <w:color w:val="201F1F"/>
          <w:sz w:val="24"/>
          <w:szCs w:val="24"/>
        </w:rPr>
        <w:t xml:space="preserve">lačiau apie programą ir </w:t>
      </w:r>
      <w:r w:rsidR="00CD57ED">
        <w:rPr>
          <w:rFonts w:ascii="Times New Roman" w:hAnsi="Times New Roman" w:cs="Times New Roman"/>
          <w:color w:val="201F1F"/>
          <w:sz w:val="24"/>
          <w:szCs w:val="24"/>
        </w:rPr>
        <w:t>užduočių</w:t>
      </w:r>
      <w:r w:rsidRPr="00FD78C6">
        <w:rPr>
          <w:rFonts w:ascii="Times New Roman" w:hAnsi="Times New Roman" w:cs="Times New Roman"/>
          <w:color w:val="201F1F"/>
          <w:sz w:val="24"/>
          <w:szCs w:val="24"/>
        </w:rPr>
        <w:t xml:space="preserve"> knygelę </w:t>
      </w:r>
      <w:hyperlink r:id="rId5" w:history="1">
        <w:r w:rsidRPr="00FD78C6">
          <w:rPr>
            <w:rStyle w:val="Hipersaitas"/>
            <w:rFonts w:ascii="Times New Roman" w:hAnsi="Times New Roman" w:cs="Times New Roman"/>
            <w:sz w:val="24"/>
            <w:szCs w:val="24"/>
          </w:rPr>
          <w:t>http://www.pvkcentras.lt/katechetikos-centro-leidiniai/</w:t>
        </w:r>
      </w:hyperlink>
      <w:r w:rsidRPr="00FD78C6">
        <w:rPr>
          <w:rFonts w:ascii="Times New Roman" w:hAnsi="Times New Roman" w:cs="Times New Roman"/>
          <w:bCs/>
          <w:sz w:val="24"/>
          <w:szCs w:val="24"/>
        </w:rPr>
        <w:t xml:space="preserve"> ).</w:t>
      </w:r>
    </w:p>
    <w:p w:rsidR="00FD78C6" w:rsidRPr="00FD78C6" w:rsidRDefault="00FD78C6" w:rsidP="00CF2437">
      <w:pPr>
        <w:spacing w:after="0"/>
        <w:ind w:firstLine="709"/>
        <w:jc w:val="both"/>
        <w:rPr>
          <w:rFonts w:ascii="Times New Roman" w:hAnsi="Times New Roman" w:cs="Times New Roman"/>
          <w:color w:val="201F1F"/>
          <w:sz w:val="24"/>
          <w:szCs w:val="24"/>
        </w:rPr>
      </w:pPr>
    </w:p>
    <w:p w:rsidR="009B10F9" w:rsidRDefault="009B10F9" w:rsidP="009B10F9">
      <w:pPr>
        <w:spacing w:after="0"/>
        <w:ind w:firstLine="709"/>
        <w:rPr>
          <w:rFonts w:ascii="Arial" w:hAnsi="Arial" w:cs="Arial"/>
          <w:color w:val="201F1F"/>
          <w:sz w:val="18"/>
          <w:szCs w:val="18"/>
          <w:shd w:val="clear" w:color="auto" w:fill="DDDDDD"/>
        </w:rPr>
      </w:pPr>
    </w:p>
    <w:p w:rsidR="009B10F9" w:rsidRDefault="009B10F9" w:rsidP="009B10F9">
      <w:pPr>
        <w:spacing w:after="0"/>
        <w:ind w:firstLine="709"/>
        <w:rPr>
          <w:rFonts w:ascii="Arial" w:hAnsi="Arial" w:cs="Arial"/>
          <w:color w:val="201F1F"/>
          <w:sz w:val="18"/>
          <w:szCs w:val="18"/>
          <w:shd w:val="clear" w:color="auto" w:fill="DDDDDD"/>
        </w:rPr>
      </w:pPr>
    </w:p>
    <w:p w:rsidR="009B10F9" w:rsidRPr="00DE3B8E" w:rsidRDefault="009B10F9" w:rsidP="009B10F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049E7" w:rsidRPr="00DE3B8E" w:rsidRDefault="003049E7" w:rsidP="009B10F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lt-LT"/>
        </w:rPr>
      </w:pPr>
      <w:r w:rsidRPr="00DE3B8E">
        <w:rPr>
          <w:rFonts w:ascii="Times New Roman" w:hAnsi="Times New Roman" w:cs="Times New Roman"/>
          <w:b/>
          <w:sz w:val="24"/>
          <w:szCs w:val="24"/>
          <w:lang w:eastAsia="lt-LT"/>
        </w:rPr>
        <w:t>Data:</w:t>
      </w:r>
      <w:r w:rsidRPr="00DE3B8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E3B8E" w:rsidRPr="00DE3B8E">
        <w:rPr>
          <w:rFonts w:ascii="Times New Roman" w:hAnsi="Times New Roman" w:cs="Times New Roman"/>
          <w:sz w:val="24"/>
          <w:szCs w:val="24"/>
          <w:lang w:eastAsia="lt-LT"/>
        </w:rPr>
        <w:t xml:space="preserve">2017 m. </w:t>
      </w:r>
      <w:r w:rsidRPr="00DE3B8E">
        <w:rPr>
          <w:rFonts w:ascii="Times New Roman" w:hAnsi="Times New Roman" w:cs="Times New Roman"/>
          <w:sz w:val="24"/>
          <w:szCs w:val="24"/>
          <w:lang w:eastAsia="lt-LT"/>
        </w:rPr>
        <w:t>rugsėjo 9 d. </w:t>
      </w:r>
    </w:p>
    <w:p w:rsidR="003049E7" w:rsidRPr="00DE3B8E" w:rsidRDefault="003049E7" w:rsidP="009B10F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lt-LT"/>
        </w:rPr>
      </w:pPr>
      <w:r w:rsidRPr="00DE3B8E">
        <w:rPr>
          <w:rFonts w:ascii="Times New Roman" w:hAnsi="Times New Roman" w:cs="Times New Roman"/>
          <w:b/>
          <w:sz w:val="24"/>
          <w:szCs w:val="24"/>
          <w:lang w:eastAsia="lt-LT"/>
        </w:rPr>
        <w:t>Vieta:</w:t>
      </w:r>
      <w:r w:rsidRPr="00DE3B8E">
        <w:rPr>
          <w:rFonts w:ascii="Times New Roman" w:hAnsi="Times New Roman" w:cs="Times New Roman"/>
          <w:sz w:val="24"/>
          <w:szCs w:val="24"/>
          <w:lang w:eastAsia="lt-LT"/>
        </w:rPr>
        <w:t>  Vilkaviškio vyskupijos pastoracinis centras (J. Bendoriaus g. 3, Marijampolė).</w:t>
      </w:r>
    </w:p>
    <w:p w:rsidR="003049E7" w:rsidRDefault="003049E7" w:rsidP="009B10F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lt-LT"/>
        </w:rPr>
      </w:pPr>
      <w:r w:rsidRPr="00DE3B8E">
        <w:rPr>
          <w:rFonts w:ascii="Times New Roman" w:hAnsi="Times New Roman" w:cs="Times New Roman"/>
          <w:b/>
          <w:sz w:val="24"/>
          <w:szCs w:val="24"/>
          <w:lang w:eastAsia="lt-LT"/>
        </w:rPr>
        <w:t>Laikas:</w:t>
      </w:r>
      <w:r w:rsidR="008C7794">
        <w:rPr>
          <w:rFonts w:ascii="Times New Roman" w:hAnsi="Times New Roman" w:cs="Times New Roman"/>
          <w:sz w:val="24"/>
          <w:szCs w:val="24"/>
          <w:lang w:eastAsia="lt-LT"/>
        </w:rPr>
        <w:t xml:space="preserve"> 10 – 16 val. (registracija nuo 9.30 val.).</w:t>
      </w:r>
    </w:p>
    <w:p w:rsidR="003C395F" w:rsidRPr="00DE3B8E" w:rsidRDefault="003C395F" w:rsidP="009B10F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lt-LT"/>
        </w:rPr>
      </w:pPr>
      <w:r w:rsidRPr="003C395F">
        <w:rPr>
          <w:rFonts w:ascii="Times New Roman" w:hAnsi="Times New Roman" w:cs="Times New Roman"/>
          <w:b/>
          <w:sz w:val="24"/>
          <w:szCs w:val="24"/>
          <w:lang w:eastAsia="lt-LT"/>
        </w:rPr>
        <w:t>Dalyvio įnašas: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10 €</w:t>
      </w:r>
    </w:p>
    <w:p w:rsidR="003049E7" w:rsidRPr="00DE3B8E" w:rsidRDefault="003049E7" w:rsidP="009B10F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lt-LT"/>
        </w:rPr>
      </w:pPr>
      <w:r w:rsidRPr="00DE3B8E">
        <w:rPr>
          <w:rFonts w:ascii="Times New Roman" w:hAnsi="Times New Roman" w:cs="Times New Roman"/>
          <w:b/>
          <w:sz w:val="24"/>
          <w:szCs w:val="24"/>
          <w:lang w:eastAsia="lt-LT"/>
        </w:rPr>
        <w:t>Dalyviai:</w:t>
      </w:r>
      <w:r w:rsidRPr="00DE3B8E">
        <w:rPr>
          <w:rFonts w:ascii="Times New Roman" w:hAnsi="Times New Roman" w:cs="Times New Roman"/>
          <w:sz w:val="24"/>
          <w:szCs w:val="24"/>
          <w:lang w:eastAsia="lt-LT"/>
        </w:rPr>
        <w:t xml:space="preserve"> Vilkaviškio vyskupijos tikybos mokytojai</w:t>
      </w:r>
      <w:r w:rsidR="0083111B">
        <w:rPr>
          <w:rFonts w:ascii="Times New Roman" w:hAnsi="Times New Roman" w:cs="Times New Roman"/>
          <w:sz w:val="24"/>
          <w:szCs w:val="24"/>
          <w:lang w:eastAsia="lt-LT"/>
        </w:rPr>
        <w:t xml:space="preserve"> ir katechetai</w:t>
      </w:r>
      <w:r w:rsidRPr="00DE3B8E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83111B" w:rsidRPr="00DE3B8E" w:rsidRDefault="0083111B" w:rsidP="009B10F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lt-LT"/>
        </w:rPr>
      </w:pPr>
      <w:r w:rsidRPr="00DE3B8E">
        <w:rPr>
          <w:rFonts w:ascii="Times New Roman" w:hAnsi="Times New Roman" w:cs="Times New Roman"/>
          <w:b/>
          <w:sz w:val="24"/>
          <w:szCs w:val="24"/>
          <w:lang w:eastAsia="lt-LT"/>
        </w:rPr>
        <w:t>Vietų skaičius:</w:t>
      </w:r>
      <w:r w:rsidRPr="00DE3B8E">
        <w:rPr>
          <w:rFonts w:ascii="Times New Roman" w:hAnsi="Times New Roman" w:cs="Times New Roman"/>
          <w:sz w:val="24"/>
          <w:szCs w:val="24"/>
          <w:lang w:eastAsia="lt-LT"/>
        </w:rPr>
        <w:t xml:space="preserve"> 25.</w:t>
      </w:r>
    </w:p>
    <w:p w:rsidR="0083111B" w:rsidRDefault="0083111B" w:rsidP="009B10F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lt-LT"/>
        </w:rPr>
      </w:pPr>
      <w:r w:rsidRPr="00DE3B8E">
        <w:rPr>
          <w:rFonts w:ascii="Times New Roman" w:hAnsi="Times New Roman" w:cs="Times New Roman"/>
          <w:b/>
          <w:sz w:val="24"/>
          <w:szCs w:val="24"/>
          <w:lang w:eastAsia="lt-LT"/>
        </w:rPr>
        <w:t>Registracija:</w:t>
      </w:r>
      <w:r w:rsidRPr="00DE3B8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C7794">
        <w:rPr>
          <w:rFonts w:ascii="Times New Roman" w:hAnsi="Times New Roman" w:cs="Times New Roman"/>
          <w:b/>
          <w:color w:val="FF0000"/>
          <w:sz w:val="24"/>
          <w:szCs w:val="24"/>
          <w:lang w:eastAsia="lt-LT"/>
        </w:rPr>
        <w:t>2017 08 10 – 2017 09 06</w:t>
      </w:r>
      <w:r w:rsidRPr="00DE3B8E">
        <w:rPr>
          <w:rFonts w:ascii="Times New Roman" w:hAnsi="Times New Roman" w:cs="Times New Roman"/>
          <w:sz w:val="24"/>
          <w:szCs w:val="24"/>
          <w:lang w:eastAsia="lt-LT"/>
        </w:rPr>
        <w:t xml:space="preserve">. Svetainėje  </w:t>
      </w:r>
      <w:hyperlink r:id="rId6" w:history="1">
        <w:r w:rsidRPr="00DE3B8E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www.semiplius.lt</w:t>
        </w:r>
      </w:hyperlink>
      <w:r w:rsidRPr="00DE3B8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Tik užsiregistravę per šią sistemą galės gauti kvalifikacijos kėlimo pažymėjimus. (jei nepavyksta užsiregistruoti prašome skambinti referentei Linai tel.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nr.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8-674-54153).</w:t>
      </w:r>
    </w:p>
    <w:p w:rsidR="00DE3B8E" w:rsidRPr="00DE3B8E" w:rsidRDefault="003049E7" w:rsidP="009B10F9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lt-LT"/>
        </w:rPr>
      </w:pPr>
      <w:r w:rsidRPr="00DE3B8E">
        <w:rPr>
          <w:rFonts w:ascii="Times New Roman" w:hAnsi="Times New Roman" w:cs="Times New Roman"/>
          <w:b/>
          <w:sz w:val="24"/>
          <w:szCs w:val="24"/>
          <w:lang w:eastAsia="lt-LT"/>
        </w:rPr>
        <w:t>Lektor</w:t>
      </w:r>
      <w:r w:rsidR="00FD78C6">
        <w:rPr>
          <w:rFonts w:ascii="Times New Roman" w:hAnsi="Times New Roman" w:cs="Times New Roman"/>
          <w:b/>
          <w:sz w:val="24"/>
          <w:szCs w:val="24"/>
          <w:lang w:eastAsia="lt-LT"/>
        </w:rPr>
        <w:t>ės</w:t>
      </w:r>
      <w:r w:rsidRPr="00DE3B8E">
        <w:rPr>
          <w:rFonts w:ascii="Times New Roman" w:hAnsi="Times New Roman" w:cs="Times New Roman"/>
          <w:b/>
          <w:sz w:val="24"/>
          <w:szCs w:val="24"/>
          <w:lang w:eastAsia="lt-LT"/>
        </w:rPr>
        <w:t>:</w:t>
      </w:r>
      <w:r w:rsidRPr="00DE3B8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83111B" w:rsidRDefault="000B70E2" w:rsidP="009B10F9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  <w:lang w:eastAsia="lt-LT"/>
        </w:rPr>
      </w:pPr>
      <w:r w:rsidRPr="00DE3B8E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5523230</wp:posOffset>
            </wp:positionV>
            <wp:extent cx="1022985" cy="1022985"/>
            <wp:effectExtent l="0" t="0" r="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241973_110226572802096_726238197166969221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B8E" w:rsidRPr="00DE3B8E" w:rsidRDefault="003049E7" w:rsidP="00FD78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E3B8E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tikybos mokytoja </w:t>
      </w:r>
      <w:r w:rsidRPr="00DE3B8E">
        <w:rPr>
          <w:rFonts w:ascii="Times New Roman" w:hAnsi="Times New Roman" w:cs="Times New Roman"/>
          <w:i/>
          <w:iCs/>
          <w:sz w:val="24"/>
          <w:szCs w:val="24"/>
        </w:rPr>
        <w:t>ses. Elija Rudinskaitė C</w:t>
      </w:r>
      <w:r w:rsidR="0083111B">
        <w:rPr>
          <w:rFonts w:ascii="Times New Roman" w:hAnsi="Times New Roman" w:cs="Times New Roman"/>
          <w:i/>
          <w:iCs/>
          <w:sz w:val="24"/>
          <w:szCs w:val="24"/>
        </w:rPr>
        <w:t>SC (Panevėžio 5-oji gimnazija)</w:t>
      </w:r>
    </w:p>
    <w:p w:rsidR="00DE3B8E" w:rsidRPr="00DE3B8E" w:rsidRDefault="00DE3B8E" w:rsidP="009B10F9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DE3B8E" w:rsidRDefault="00DE3B8E" w:rsidP="009B10F9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3111B" w:rsidRDefault="0083111B" w:rsidP="009B10F9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DE3B8E" w:rsidRPr="00DE3B8E" w:rsidRDefault="00DE3B8E" w:rsidP="009B10F9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DE3B8E" w:rsidRPr="00DE3B8E" w:rsidRDefault="0083111B" w:rsidP="009B10F9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E3B8E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233851</wp:posOffset>
            </wp:positionH>
            <wp:positionV relativeFrom="paragraph">
              <wp:posOffset>10160</wp:posOffset>
            </wp:positionV>
            <wp:extent cx="1038225" cy="913130"/>
            <wp:effectExtent l="0" t="0" r="0" b="0"/>
            <wp:wrapTight wrapText="bothSides">
              <wp:wrapPolygon edited="0">
                <wp:start x="0" y="0"/>
                <wp:lineTo x="0" y="21179"/>
                <wp:lineTo x="21402" y="21179"/>
                <wp:lineTo x="21402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A_825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" r="18028"/>
                    <a:stretch/>
                  </pic:blipFill>
                  <pic:spPr bwMode="auto">
                    <a:xfrm>
                      <a:off x="0" y="0"/>
                      <a:ext cx="10382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B8E" w:rsidRPr="00DE3B8E" w:rsidRDefault="003049E7" w:rsidP="00FD78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E3B8E">
        <w:rPr>
          <w:rFonts w:ascii="Times New Roman" w:hAnsi="Times New Roman" w:cs="Times New Roman"/>
          <w:i/>
          <w:iCs/>
          <w:sz w:val="24"/>
          <w:szCs w:val="24"/>
        </w:rPr>
        <w:t xml:space="preserve">tikybos vyr. mok. Alma Oksienė (Panevėžio K. Paltaroko gimnazija), </w:t>
      </w:r>
    </w:p>
    <w:p w:rsidR="00DE3B8E" w:rsidRDefault="00DE3B8E" w:rsidP="009B10F9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3111B" w:rsidRDefault="0083111B" w:rsidP="009B10F9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3111B" w:rsidRPr="00DE3B8E" w:rsidRDefault="0083111B" w:rsidP="009B10F9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DE3B8E" w:rsidRPr="00DE3B8E" w:rsidRDefault="00FD78C6" w:rsidP="009B10F9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E3B8E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251024</wp:posOffset>
            </wp:positionH>
            <wp:positionV relativeFrom="paragraph">
              <wp:posOffset>91440</wp:posOffset>
            </wp:positionV>
            <wp:extent cx="1046802" cy="923528"/>
            <wp:effectExtent l="0" t="0" r="0" b="0"/>
            <wp:wrapTight wrapText="bothSides">
              <wp:wrapPolygon edited="0">
                <wp:start x="0" y="0"/>
                <wp:lineTo x="0" y="20946"/>
                <wp:lineTo x="21233" y="20946"/>
                <wp:lineTo x="21233" y="0"/>
                <wp:lineTo x="0" y="0"/>
              </wp:wrapPolygon>
            </wp:wrapTight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0e12770d416dd17ab8c1aa3badff3c5d3d39c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02" cy="92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B8E" w:rsidRPr="00DE3B8E" w:rsidRDefault="00DE3B8E" w:rsidP="009B10F9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049E7" w:rsidRPr="00DE3B8E" w:rsidRDefault="0083111B" w:rsidP="00FD78C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lt-LT"/>
        </w:rPr>
      </w:pPr>
      <w:r w:rsidRPr="00DE3B8E">
        <w:rPr>
          <w:rFonts w:ascii="Times New Roman" w:hAnsi="Times New Roman" w:cs="Times New Roman"/>
          <w:i/>
          <w:iCs/>
          <w:sz w:val="24"/>
          <w:szCs w:val="24"/>
        </w:rPr>
        <w:t>Zita Tručionienė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3049E7" w:rsidRPr="00DE3B8E">
        <w:rPr>
          <w:rFonts w:ascii="Times New Roman" w:hAnsi="Times New Roman" w:cs="Times New Roman"/>
          <w:i/>
          <w:iCs/>
          <w:sz w:val="24"/>
          <w:szCs w:val="24"/>
        </w:rPr>
        <w:t>Panevėžio vyskupijos katechetikos centro vadovė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049E7" w:rsidRPr="00DE3B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E3B8E" w:rsidRPr="00DE3B8E" w:rsidRDefault="00DE3B8E" w:rsidP="009B10F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DE3B8E" w:rsidRDefault="00DE3B8E" w:rsidP="009B10F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83111B" w:rsidRDefault="0083111B" w:rsidP="009B10F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FD78C6" w:rsidRDefault="00FD78C6" w:rsidP="009B10F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br w:type="page"/>
      </w:r>
    </w:p>
    <w:p w:rsidR="0083111B" w:rsidRPr="00DE3B8E" w:rsidRDefault="0083111B" w:rsidP="009B10F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8C7794" w:rsidRDefault="008C7794" w:rsidP="009B10F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3B8E" w:rsidRPr="00DE3B8E" w:rsidRDefault="00DE3B8E" w:rsidP="009B10F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3B8E">
        <w:rPr>
          <w:rFonts w:ascii="Times New Roman" w:hAnsi="Times New Roman" w:cs="Times New Roman"/>
          <w:b/>
          <w:sz w:val="24"/>
          <w:szCs w:val="24"/>
        </w:rPr>
        <w:t>Seminaro dienotvarkė:</w:t>
      </w:r>
    </w:p>
    <w:p w:rsidR="00DE3B8E" w:rsidRPr="00DE3B8E" w:rsidRDefault="00DE3B8E" w:rsidP="009B10F9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7794" w:rsidRDefault="008C7794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10.00 – Registracija</w:t>
      </w:r>
    </w:p>
    <w:p w:rsidR="00D122D8" w:rsidRPr="00DE3B8E" w:rsidRDefault="00D122D8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3B8E">
        <w:rPr>
          <w:rFonts w:ascii="Times New Roman" w:hAnsi="Times New Roman" w:cs="Times New Roman"/>
          <w:sz w:val="24"/>
          <w:szCs w:val="24"/>
        </w:rPr>
        <w:t xml:space="preserve">10.00 – 10.20 – </w:t>
      </w:r>
      <w:r w:rsidR="00E37A70" w:rsidRPr="00DE3B8E">
        <w:rPr>
          <w:rFonts w:ascii="Times New Roman" w:hAnsi="Times New Roman" w:cs="Times New Roman"/>
          <w:sz w:val="24"/>
          <w:szCs w:val="24"/>
        </w:rPr>
        <w:t xml:space="preserve">Mąstymas Rubliovo Švč. Trejybės ikona </w:t>
      </w:r>
    </w:p>
    <w:p w:rsidR="00D122D8" w:rsidRPr="00DE3B8E" w:rsidRDefault="00D122D8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3B8E">
        <w:rPr>
          <w:rFonts w:ascii="Times New Roman" w:hAnsi="Times New Roman" w:cs="Times New Roman"/>
          <w:sz w:val="24"/>
          <w:szCs w:val="24"/>
        </w:rPr>
        <w:t xml:space="preserve">10.20 – 11.30 – </w:t>
      </w:r>
      <w:r w:rsidR="008C7794">
        <w:rPr>
          <w:rFonts w:ascii="Times New Roman" w:hAnsi="Times New Roman" w:cs="Times New Roman"/>
          <w:sz w:val="24"/>
          <w:szCs w:val="24"/>
        </w:rPr>
        <w:t>Sutvirtinimo sakramentui ruošti p</w:t>
      </w:r>
      <w:r w:rsidRPr="00DE3B8E">
        <w:rPr>
          <w:rFonts w:ascii="Times New Roman" w:hAnsi="Times New Roman" w:cs="Times New Roman"/>
          <w:sz w:val="24"/>
          <w:szCs w:val="24"/>
        </w:rPr>
        <w:t>rogramos ir užduočių knygelės „Šventoji Dvasia, ateik!“</w:t>
      </w:r>
      <w:r w:rsidR="00367C59" w:rsidRPr="00DE3B8E">
        <w:rPr>
          <w:rFonts w:ascii="Times New Roman" w:hAnsi="Times New Roman" w:cs="Times New Roman"/>
          <w:sz w:val="24"/>
          <w:szCs w:val="24"/>
        </w:rPr>
        <w:t xml:space="preserve"> pristatymas.</w:t>
      </w:r>
    </w:p>
    <w:p w:rsidR="00D122D8" w:rsidRPr="00DE3B8E" w:rsidRDefault="00D122D8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3B8E">
        <w:rPr>
          <w:rFonts w:ascii="Times New Roman" w:hAnsi="Times New Roman" w:cs="Times New Roman"/>
          <w:sz w:val="24"/>
          <w:szCs w:val="24"/>
        </w:rPr>
        <w:t>11.30 – 11.40 – Pe</w:t>
      </w:r>
      <w:r w:rsidR="00E912D0" w:rsidRPr="00DE3B8E">
        <w:rPr>
          <w:rFonts w:ascii="Times New Roman" w:hAnsi="Times New Roman" w:cs="Times New Roman"/>
          <w:sz w:val="24"/>
          <w:szCs w:val="24"/>
        </w:rPr>
        <w:t>r</w:t>
      </w:r>
      <w:r w:rsidRPr="00DE3B8E">
        <w:rPr>
          <w:rFonts w:ascii="Times New Roman" w:hAnsi="Times New Roman" w:cs="Times New Roman"/>
          <w:sz w:val="24"/>
          <w:szCs w:val="24"/>
        </w:rPr>
        <w:t>trauka</w:t>
      </w:r>
    </w:p>
    <w:p w:rsidR="00D122D8" w:rsidRPr="00DE3B8E" w:rsidRDefault="00D122D8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3B8E">
        <w:rPr>
          <w:rFonts w:ascii="Times New Roman" w:hAnsi="Times New Roman" w:cs="Times New Roman"/>
          <w:sz w:val="24"/>
          <w:szCs w:val="24"/>
        </w:rPr>
        <w:t>11.40 – 12.</w:t>
      </w:r>
      <w:r w:rsidR="00E912D0" w:rsidRPr="00DE3B8E">
        <w:rPr>
          <w:rFonts w:ascii="Times New Roman" w:hAnsi="Times New Roman" w:cs="Times New Roman"/>
          <w:sz w:val="24"/>
          <w:szCs w:val="24"/>
        </w:rPr>
        <w:t>1</w:t>
      </w:r>
      <w:r w:rsidR="00905A16" w:rsidRPr="00DE3B8E">
        <w:rPr>
          <w:rFonts w:ascii="Times New Roman" w:hAnsi="Times New Roman" w:cs="Times New Roman"/>
          <w:sz w:val="24"/>
          <w:szCs w:val="24"/>
        </w:rPr>
        <w:t>5</w:t>
      </w:r>
      <w:r w:rsidRPr="00DE3B8E">
        <w:rPr>
          <w:rFonts w:ascii="Times New Roman" w:hAnsi="Times New Roman" w:cs="Times New Roman"/>
          <w:sz w:val="24"/>
          <w:szCs w:val="24"/>
        </w:rPr>
        <w:t xml:space="preserve"> – </w:t>
      </w:r>
      <w:r w:rsidR="00E37A70" w:rsidRPr="00DE3B8E">
        <w:rPr>
          <w:rFonts w:ascii="Times New Roman" w:hAnsi="Times New Roman" w:cs="Times New Roman"/>
          <w:sz w:val="24"/>
          <w:szCs w:val="24"/>
        </w:rPr>
        <w:t>4 tema: Ką žinau apie pasaulį, Dievą ir save? (</w:t>
      </w:r>
      <w:proofErr w:type="spellStart"/>
      <w:r w:rsidR="00E37A70" w:rsidRPr="00DE3B8E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E37A70" w:rsidRPr="00DE3B8E">
        <w:rPr>
          <w:rFonts w:ascii="Times New Roman" w:hAnsi="Times New Roman" w:cs="Times New Roman"/>
          <w:sz w:val="24"/>
          <w:szCs w:val="24"/>
        </w:rPr>
        <w:t xml:space="preserve"> 18, 1 – 12); </w:t>
      </w:r>
    </w:p>
    <w:p w:rsidR="00D122D8" w:rsidRPr="00DE3B8E" w:rsidRDefault="00905A16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3B8E">
        <w:rPr>
          <w:rFonts w:ascii="Times New Roman" w:hAnsi="Times New Roman" w:cs="Times New Roman"/>
          <w:sz w:val="24"/>
          <w:szCs w:val="24"/>
        </w:rPr>
        <w:t>12.15</w:t>
      </w:r>
      <w:r w:rsidR="00D122D8" w:rsidRPr="00DE3B8E">
        <w:rPr>
          <w:rFonts w:ascii="Times New Roman" w:hAnsi="Times New Roman" w:cs="Times New Roman"/>
          <w:sz w:val="24"/>
          <w:szCs w:val="24"/>
        </w:rPr>
        <w:t xml:space="preserve"> –</w:t>
      </w:r>
      <w:r w:rsidRPr="00DE3B8E">
        <w:rPr>
          <w:rFonts w:ascii="Times New Roman" w:hAnsi="Times New Roman" w:cs="Times New Roman"/>
          <w:sz w:val="24"/>
          <w:szCs w:val="24"/>
        </w:rPr>
        <w:t xml:space="preserve"> 12</w:t>
      </w:r>
      <w:r w:rsidR="00D122D8" w:rsidRPr="00DE3B8E">
        <w:rPr>
          <w:rFonts w:ascii="Times New Roman" w:hAnsi="Times New Roman" w:cs="Times New Roman"/>
          <w:sz w:val="24"/>
          <w:szCs w:val="24"/>
        </w:rPr>
        <w:t>.</w:t>
      </w:r>
      <w:r w:rsidRPr="00DE3B8E">
        <w:rPr>
          <w:rFonts w:ascii="Times New Roman" w:hAnsi="Times New Roman" w:cs="Times New Roman"/>
          <w:sz w:val="24"/>
          <w:szCs w:val="24"/>
        </w:rPr>
        <w:t>45</w:t>
      </w:r>
      <w:r w:rsidR="00D122D8" w:rsidRPr="00DE3B8E">
        <w:rPr>
          <w:rFonts w:ascii="Times New Roman" w:hAnsi="Times New Roman" w:cs="Times New Roman"/>
          <w:sz w:val="24"/>
          <w:szCs w:val="24"/>
        </w:rPr>
        <w:t xml:space="preserve"> – Pietūs</w:t>
      </w:r>
    </w:p>
    <w:p w:rsidR="00E912D0" w:rsidRPr="00DE3B8E" w:rsidRDefault="00905A16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3B8E">
        <w:rPr>
          <w:rFonts w:ascii="Times New Roman" w:hAnsi="Times New Roman" w:cs="Times New Roman"/>
          <w:sz w:val="24"/>
          <w:szCs w:val="24"/>
        </w:rPr>
        <w:t>12.45</w:t>
      </w:r>
      <w:r w:rsidR="00D122D8" w:rsidRPr="00DE3B8E">
        <w:rPr>
          <w:rFonts w:ascii="Times New Roman" w:hAnsi="Times New Roman" w:cs="Times New Roman"/>
          <w:sz w:val="24"/>
          <w:szCs w:val="24"/>
        </w:rPr>
        <w:t xml:space="preserve"> –</w:t>
      </w:r>
      <w:r w:rsidR="00E912D0" w:rsidRPr="00DE3B8E">
        <w:rPr>
          <w:rFonts w:ascii="Times New Roman" w:hAnsi="Times New Roman" w:cs="Times New Roman"/>
          <w:sz w:val="24"/>
          <w:szCs w:val="24"/>
        </w:rPr>
        <w:t xml:space="preserve"> 13</w:t>
      </w:r>
      <w:r w:rsidR="00D122D8" w:rsidRPr="00DE3B8E">
        <w:rPr>
          <w:rFonts w:ascii="Times New Roman" w:hAnsi="Times New Roman" w:cs="Times New Roman"/>
          <w:sz w:val="24"/>
          <w:szCs w:val="24"/>
        </w:rPr>
        <w:t>.</w:t>
      </w:r>
      <w:r w:rsidRPr="00DE3B8E">
        <w:rPr>
          <w:rFonts w:ascii="Times New Roman" w:hAnsi="Times New Roman" w:cs="Times New Roman"/>
          <w:sz w:val="24"/>
          <w:szCs w:val="24"/>
        </w:rPr>
        <w:t>3</w:t>
      </w:r>
      <w:r w:rsidR="00D122D8" w:rsidRPr="00DE3B8E">
        <w:rPr>
          <w:rFonts w:ascii="Times New Roman" w:hAnsi="Times New Roman" w:cs="Times New Roman"/>
          <w:sz w:val="24"/>
          <w:szCs w:val="24"/>
        </w:rPr>
        <w:t xml:space="preserve">0 – </w:t>
      </w:r>
      <w:r w:rsidR="00E912D0" w:rsidRPr="00DE3B8E">
        <w:rPr>
          <w:rFonts w:ascii="Times New Roman" w:hAnsi="Times New Roman" w:cs="Times New Roman"/>
          <w:sz w:val="24"/>
          <w:szCs w:val="24"/>
        </w:rPr>
        <w:t xml:space="preserve">6 tema: Žmogaus kilnumas ir trapumas (Dan 13) </w:t>
      </w:r>
    </w:p>
    <w:p w:rsidR="00D122D8" w:rsidRPr="00DE3B8E" w:rsidRDefault="00E912D0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3B8E">
        <w:rPr>
          <w:rFonts w:ascii="Times New Roman" w:hAnsi="Times New Roman" w:cs="Times New Roman"/>
          <w:sz w:val="24"/>
          <w:szCs w:val="24"/>
        </w:rPr>
        <w:t>13.</w:t>
      </w:r>
      <w:r w:rsidR="00905A16" w:rsidRPr="00DE3B8E">
        <w:rPr>
          <w:rFonts w:ascii="Times New Roman" w:hAnsi="Times New Roman" w:cs="Times New Roman"/>
          <w:sz w:val="24"/>
          <w:szCs w:val="24"/>
        </w:rPr>
        <w:t>3</w:t>
      </w:r>
      <w:r w:rsidRPr="00DE3B8E">
        <w:rPr>
          <w:rFonts w:ascii="Times New Roman" w:hAnsi="Times New Roman" w:cs="Times New Roman"/>
          <w:sz w:val="24"/>
          <w:szCs w:val="24"/>
        </w:rPr>
        <w:t>5 – 14.</w:t>
      </w:r>
      <w:r w:rsidR="00905A16" w:rsidRPr="00DE3B8E">
        <w:rPr>
          <w:rFonts w:ascii="Times New Roman" w:hAnsi="Times New Roman" w:cs="Times New Roman"/>
          <w:sz w:val="24"/>
          <w:szCs w:val="24"/>
        </w:rPr>
        <w:t>00</w:t>
      </w:r>
      <w:r w:rsidRPr="00DE3B8E">
        <w:rPr>
          <w:rFonts w:ascii="Times New Roman" w:hAnsi="Times New Roman" w:cs="Times New Roman"/>
          <w:sz w:val="24"/>
          <w:szCs w:val="24"/>
        </w:rPr>
        <w:t xml:space="preserve"> –</w:t>
      </w:r>
      <w:r w:rsidR="00905A16" w:rsidRPr="00DE3B8E">
        <w:rPr>
          <w:rFonts w:ascii="Times New Roman" w:hAnsi="Times New Roman" w:cs="Times New Roman"/>
          <w:sz w:val="24"/>
          <w:szCs w:val="24"/>
        </w:rPr>
        <w:t xml:space="preserve"> </w:t>
      </w:r>
      <w:r w:rsidRPr="00DE3B8E">
        <w:rPr>
          <w:rFonts w:ascii="Times New Roman" w:hAnsi="Times New Roman" w:cs="Times New Roman"/>
          <w:sz w:val="24"/>
          <w:szCs w:val="24"/>
        </w:rPr>
        <w:t xml:space="preserve">7 tema: </w:t>
      </w:r>
      <w:r w:rsidR="00E37A70" w:rsidRPr="00DE3B8E">
        <w:rPr>
          <w:rFonts w:ascii="Times New Roman" w:hAnsi="Times New Roman" w:cs="Times New Roman"/>
          <w:sz w:val="24"/>
          <w:szCs w:val="24"/>
        </w:rPr>
        <w:t>Krikštu tampame Dievo ir Bažnyč</w:t>
      </w:r>
      <w:r w:rsidR="00D122D8" w:rsidRPr="00DE3B8E">
        <w:rPr>
          <w:rFonts w:ascii="Times New Roman" w:hAnsi="Times New Roman" w:cs="Times New Roman"/>
          <w:sz w:val="24"/>
          <w:szCs w:val="24"/>
        </w:rPr>
        <w:t>ios vaikais. (Švč. T</w:t>
      </w:r>
      <w:r w:rsidRPr="00DE3B8E">
        <w:rPr>
          <w:rFonts w:ascii="Times New Roman" w:hAnsi="Times New Roman" w:cs="Times New Roman"/>
          <w:sz w:val="24"/>
          <w:szCs w:val="24"/>
        </w:rPr>
        <w:t>r</w:t>
      </w:r>
      <w:r w:rsidR="00D122D8" w:rsidRPr="00DE3B8E">
        <w:rPr>
          <w:rFonts w:ascii="Times New Roman" w:hAnsi="Times New Roman" w:cs="Times New Roman"/>
          <w:sz w:val="24"/>
          <w:szCs w:val="24"/>
        </w:rPr>
        <w:t>ejybė). 8 tema</w:t>
      </w:r>
      <w:r w:rsidR="00E37A70" w:rsidRPr="00DE3B8E">
        <w:rPr>
          <w:rFonts w:ascii="Times New Roman" w:hAnsi="Times New Roman" w:cs="Times New Roman"/>
          <w:sz w:val="24"/>
          <w:szCs w:val="24"/>
        </w:rPr>
        <w:t>:</w:t>
      </w:r>
      <w:r w:rsidR="00D122D8" w:rsidRPr="00DE3B8E">
        <w:rPr>
          <w:rFonts w:ascii="Times New Roman" w:hAnsi="Times New Roman" w:cs="Times New Roman"/>
          <w:sz w:val="24"/>
          <w:szCs w:val="24"/>
        </w:rPr>
        <w:t xml:space="preserve"> </w:t>
      </w:r>
      <w:r w:rsidR="00E37A70" w:rsidRPr="00DE3B8E">
        <w:rPr>
          <w:rFonts w:ascii="Times New Roman" w:hAnsi="Times New Roman" w:cs="Times New Roman"/>
          <w:sz w:val="24"/>
          <w:szCs w:val="24"/>
        </w:rPr>
        <w:t>Šventoji Dvasia. Kas Ji?</w:t>
      </w:r>
      <w:r w:rsidR="00D122D8" w:rsidRPr="00DE3B8E">
        <w:rPr>
          <w:rFonts w:ascii="Times New Roman" w:hAnsi="Times New Roman" w:cs="Times New Roman"/>
          <w:sz w:val="24"/>
          <w:szCs w:val="24"/>
        </w:rPr>
        <w:t xml:space="preserve"> 9 tema: Šventosios Dvasios simboliai. </w:t>
      </w:r>
    </w:p>
    <w:p w:rsidR="00D122D8" w:rsidRPr="00DE3B8E" w:rsidRDefault="00905A16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3B8E">
        <w:rPr>
          <w:rFonts w:ascii="Times New Roman" w:hAnsi="Times New Roman" w:cs="Times New Roman"/>
          <w:sz w:val="24"/>
          <w:szCs w:val="24"/>
        </w:rPr>
        <w:t xml:space="preserve">14.00 </w:t>
      </w:r>
      <w:r w:rsidR="008C7794" w:rsidRPr="00DE3B8E">
        <w:rPr>
          <w:rFonts w:ascii="Times New Roman" w:hAnsi="Times New Roman" w:cs="Times New Roman"/>
          <w:sz w:val="24"/>
          <w:szCs w:val="24"/>
        </w:rPr>
        <w:t>–</w:t>
      </w:r>
      <w:r w:rsidR="008C7794">
        <w:rPr>
          <w:rFonts w:ascii="Times New Roman" w:hAnsi="Times New Roman" w:cs="Times New Roman"/>
          <w:sz w:val="24"/>
          <w:szCs w:val="24"/>
        </w:rPr>
        <w:t xml:space="preserve"> </w:t>
      </w:r>
      <w:r w:rsidRPr="00DE3B8E">
        <w:rPr>
          <w:rFonts w:ascii="Times New Roman" w:hAnsi="Times New Roman" w:cs="Times New Roman"/>
          <w:sz w:val="24"/>
          <w:szCs w:val="24"/>
        </w:rPr>
        <w:t>14.30</w:t>
      </w:r>
      <w:r w:rsidR="00E912D0" w:rsidRPr="00DE3B8E">
        <w:rPr>
          <w:rFonts w:ascii="Times New Roman" w:hAnsi="Times New Roman" w:cs="Times New Roman"/>
          <w:sz w:val="24"/>
          <w:szCs w:val="24"/>
        </w:rPr>
        <w:t xml:space="preserve"> </w:t>
      </w:r>
      <w:r w:rsidR="008C7794" w:rsidRPr="00DE3B8E">
        <w:rPr>
          <w:rFonts w:ascii="Times New Roman" w:hAnsi="Times New Roman" w:cs="Times New Roman"/>
          <w:sz w:val="24"/>
          <w:szCs w:val="24"/>
        </w:rPr>
        <w:t>–</w:t>
      </w:r>
      <w:r w:rsidR="00E912D0" w:rsidRPr="00DE3B8E">
        <w:rPr>
          <w:rFonts w:ascii="Times New Roman" w:hAnsi="Times New Roman" w:cs="Times New Roman"/>
          <w:sz w:val="24"/>
          <w:szCs w:val="24"/>
        </w:rPr>
        <w:t xml:space="preserve"> 17 tema Ką Jėzus padarė dėl mūsų? Didysis Tridienis. </w:t>
      </w:r>
    </w:p>
    <w:p w:rsidR="00905A16" w:rsidRPr="00DE3B8E" w:rsidRDefault="00905A16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3B8E">
        <w:rPr>
          <w:rFonts w:ascii="Times New Roman" w:hAnsi="Times New Roman" w:cs="Times New Roman"/>
          <w:sz w:val="24"/>
          <w:szCs w:val="24"/>
        </w:rPr>
        <w:t xml:space="preserve">14.30 – 14.45 – </w:t>
      </w:r>
      <w:r w:rsidR="00E912D0" w:rsidRPr="00DE3B8E">
        <w:rPr>
          <w:rFonts w:ascii="Times New Roman" w:hAnsi="Times New Roman" w:cs="Times New Roman"/>
          <w:sz w:val="24"/>
          <w:szCs w:val="24"/>
        </w:rPr>
        <w:t>22-24 temos</w:t>
      </w:r>
      <w:r w:rsidRPr="00DE3B8E">
        <w:rPr>
          <w:rFonts w:ascii="Times New Roman" w:hAnsi="Times New Roman" w:cs="Times New Roman"/>
          <w:sz w:val="24"/>
          <w:szCs w:val="24"/>
        </w:rPr>
        <w:t xml:space="preserve">. Šventosios Dvasios Dovanos. Šventosios Dvasios vaisiai. Atgailos Sakramento šventimas. </w:t>
      </w:r>
    </w:p>
    <w:p w:rsidR="00D122D8" w:rsidRDefault="008C7794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14.45 </w:t>
      </w:r>
      <w:r w:rsidRPr="00DE3B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16.00 – </w:t>
      </w:r>
      <w:r w:rsidRPr="00DE3B8E">
        <w:rPr>
          <w:rFonts w:ascii="Times New Roman" w:hAnsi="Times New Roman" w:cs="Times New Roman"/>
          <w:sz w:val="24"/>
          <w:szCs w:val="24"/>
        </w:rPr>
        <w:t>Sutvirtinimo</w:t>
      </w:r>
      <w:r w:rsidR="00905A16" w:rsidRPr="00DE3B8E">
        <w:rPr>
          <w:rFonts w:ascii="Times New Roman" w:hAnsi="Times New Roman" w:cs="Times New Roman"/>
          <w:sz w:val="24"/>
          <w:szCs w:val="24"/>
        </w:rPr>
        <w:t xml:space="preserve"> sakramento šventimas. </w:t>
      </w:r>
      <w:r w:rsidR="0083111B">
        <w:rPr>
          <w:rFonts w:ascii="Times New Roman" w:hAnsi="Times New Roman" w:cs="Times New Roman"/>
          <w:sz w:val="24"/>
          <w:szCs w:val="24"/>
        </w:rPr>
        <w:t>Seminaro apibendrinimas.</w:t>
      </w:r>
    </w:p>
    <w:p w:rsidR="00FD78C6" w:rsidRDefault="00FD78C6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78C6" w:rsidRDefault="00FD78C6" w:rsidP="009B10F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78C6" w:rsidRPr="00FD78C6" w:rsidRDefault="00FD78C6" w:rsidP="00FD78C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78C6">
        <w:rPr>
          <w:rFonts w:ascii="Times New Roman" w:hAnsi="Times New Roman" w:cs="Times New Roman"/>
          <w:i/>
          <w:sz w:val="24"/>
          <w:szCs w:val="24"/>
        </w:rPr>
        <w:t xml:space="preserve">Organizuoja: Vilkaviškio vyskupijos Parapinės katechezės ir religinio švietimo centras </w:t>
      </w:r>
    </w:p>
    <w:sectPr w:rsidR="00FD78C6" w:rsidRPr="00FD78C6" w:rsidSect="00FD78C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E0C03"/>
    <w:multiLevelType w:val="hybridMultilevel"/>
    <w:tmpl w:val="F8B28F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37A70"/>
    <w:rsid w:val="00097FB3"/>
    <w:rsid w:val="000B70E2"/>
    <w:rsid w:val="001D2BEF"/>
    <w:rsid w:val="003049E7"/>
    <w:rsid w:val="00367C59"/>
    <w:rsid w:val="003C395F"/>
    <w:rsid w:val="005521B0"/>
    <w:rsid w:val="0083111B"/>
    <w:rsid w:val="008C7794"/>
    <w:rsid w:val="00905A16"/>
    <w:rsid w:val="009B10F9"/>
    <w:rsid w:val="00C623D6"/>
    <w:rsid w:val="00CD57ED"/>
    <w:rsid w:val="00CF2437"/>
    <w:rsid w:val="00D122D8"/>
    <w:rsid w:val="00DE3B8E"/>
    <w:rsid w:val="00E37A70"/>
    <w:rsid w:val="00E85D5A"/>
    <w:rsid w:val="00E912D0"/>
    <w:rsid w:val="00EA30CA"/>
    <w:rsid w:val="00FD0EB4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73E0"/>
  <w15:docId w15:val="{9757FAB7-507A-461E-BCAB-058449A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97F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7A7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E3B8E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E3B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vkcentras.lt/katechetikos-centro-leidini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VVPKRŠC</cp:lastModifiedBy>
  <cp:revision>14</cp:revision>
  <cp:lastPrinted>2017-01-03T15:24:00Z</cp:lastPrinted>
  <dcterms:created xsi:type="dcterms:W3CDTF">2017-01-03T14:47:00Z</dcterms:created>
  <dcterms:modified xsi:type="dcterms:W3CDTF">2017-08-10T11:35:00Z</dcterms:modified>
</cp:coreProperties>
</file>